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EB6" w:rsidRDefault="00CE5EB6" w:rsidP="00E62091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31B" w:rsidRPr="0038431B" w:rsidRDefault="0038431B" w:rsidP="003843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431B">
        <w:rPr>
          <w:rFonts w:ascii="Times New Roman" w:eastAsia="Times New Roman" w:hAnsi="Times New Roman" w:cs="Times New Roman"/>
          <w:sz w:val="28"/>
          <w:szCs w:val="28"/>
        </w:rPr>
        <w:t>Ленинградская область</w:t>
      </w:r>
    </w:p>
    <w:p w:rsidR="0038431B" w:rsidRPr="0038431B" w:rsidRDefault="0038431B" w:rsidP="003843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431B">
        <w:rPr>
          <w:rFonts w:ascii="Times New Roman" w:eastAsia="Times New Roman" w:hAnsi="Times New Roman" w:cs="Times New Roman"/>
          <w:sz w:val="28"/>
          <w:szCs w:val="28"/>
        </w:rPr>
        <w:t>Лужский муниципальный район</w:t>
      </w:r>
    </w:p>
    <w:p w:rsidR="0038431B" w:rsidRPr="0038431B" w:rsidRDefault="0038431B" w:rsidP="003843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431B">
        <w:rPr>
          <w:rFonts w:ascii="Times New Roman" w:eastAsia="Times New Roman" w:hAnsi="Times New Roman" w:cs="Times New Roman"/>
          <w:sz w:val="28"/>
          <w:szCs w:val="28"/>
        </w:rPr>
        <w:t>совет депутатов Волошовского сельского поселения</w:t>
      </w:r>
    </w:p>
    <w:p w:rsidR="0038431B" w:rsidRPr="0038431B" w:rsidRDefault="0038431B" w:rsidP="003843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431B">
        <w:rPr>
          <w:rFonts w:ascii="Times New Roman" w:eastAsia="Times New Roman" w:hAnsi="Times New Roman" w:cs="Times New Roman"/>
          <w:sz w:val="28"/>
          <w:szCs w:val="28"/>
        </w:rPr>
        <w:t>пятого созыва</w:t>
      </w:r>
    </w:p>
    <w:p w:rsidR="0038431B" w:rsidRPr="0038431B" w:rsidRDefault="0038431B" w:rsidP="0038431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431B" w:rsidRPr="0038431B" w:rsidRDefault="0038431B" w:rsidP="0038431B">
      <w:pPr>
        <w:tabs>
          <w:tab w:val="center" w:pos="4677"/>
          <w:tab w:val="left" w:pos="804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43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РЕШЕНИЕ</w:t>
      </w:r>
      <w:r w:rsidRPr="003843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38431B" w:rsidRPr="0038431B" w:rsidRDefault="0038431B" w:rsidP="0038431B">
      <w:pPr>
        <w:tabs>
          <w:tab w:val="center" w:pos="4677"/>
          <w:tab w:val="left" w:pos="804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2091" w:rsidRPr="00052394" w:rsidRDefault="00033FD4" w:rsidP="00384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</w:t>
      </w:r>
      <w:r w:rsidRPr="00033FD4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</w:t>
      </w:r>
      <w:r w:rsidR="005B3FC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8431B" w:rsidRPr="0038431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E6322">
        <w:rPr>
          <w:rFonts w:ascii="Times New Roman" w:eastAsia="Times New Roman" w:hAnsi="Times New Roman" w:cs="Times New Roman"/>
          <w:sz w:val="28"/>
          <w:szCs w:val="28"/>
        </w:rPr>
        <w:t>4</w:t>
      </w:r>
      <w:r w:rsidR="0038431B" w:rsidRPr="0038431B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>62</w:t>
      </w:r>
      <w:bookmarkStart w:id="0" w:name="_GoBack"/>
      <w:bookmarkEnd w:id="0"/>
      <w:r w:rsidR="00E62091" w:rsidRPr="0005239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</w:t>
      </w:r>
      <w:r w:rsidR="00D17561" w:rsidRPr="0005239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</w:t>
      </w:r>
      <w:r w:rsidR="00E62091" w:rsidRPr="0005239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        </w:t>
      </w:r>
      <w:r w:rsidR="0038431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</w:t>
      </w:r>
      <w:r w:rsidR="00CE5EB6" w:rsidRPr="0005239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</w:t>
      </w:r>
      <w:r w:rsidR="00E62091" w:rsidRPr="0005239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</w:t>
      </w:r>
    </w:p>
    <w:p w:rsidR="00E62091" w:rsidRPr="00CE5EB6" w:rsidRDefault="00E62091" w:rsidP="00E620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6204"/>
        <w:gridCol w:w="3827"/>
      </w:tblGrid>
      <w:tr w:rsidR="00647371" w:rsidRPr="00647371" w:rsidTr="00A221BE">
        <w:trPr>
          <w:trHeight w:val="1269"/>
        </w:trPr>
        <w:tc>
          <w:tcPr>
            <w:tcW w:w="6204" w:type="dxa"/>
          </w:tcPr>
          <w:p w:rsidR="00E62091" w:rsidRPr="00647371" w:rsidRDefault="00E62091" w:rsidP="00CE5EB6">
            <w:pPr>
              <w:tabs>
                <w:tab w:val="left" w:pos="3261"/>
                <w:tab w:val="left" w:pos="5103"/>
              </w:tabs>
              <w:spacing w:after="0" w:line="240" w:lineRule="auto"/>
              <w:ind w:right="173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4737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 </w:t>
            </w:r>
            <w:r w:rsidR="00CE5EB6" w:rsidRPr="0064737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принятии Устава муниципального образования </w:t>
            </w:r>
            <w:r w:rsidR="0038431B" w:rsidRPr="0064737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Волошовс</w:t>
            </w:r>
            <w:r w:rsidR="00CE5EB6" w:rsidRPr="0064737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кого сельского поселения </w:t>
            </w:r>
            <w:r w:rsidR="0038431B" w:rsidRPr="0064737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Лужского</w:t>
            </w:r>
            <w:r w:rsidR="00CE5EB6" w:rsidRPr="0064737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муниципального района Ленинградской области</w:t>
            </w:r>
          </w:p>
          <w:p w:rsidR="006C3CCC" w:rsidRPr="00647371" w:rsidRDefault="006C3CCC" w:rsidP="00E62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E62091" w:rsidRPr="00647371" w:rsidRDefault="00E62091" w:rsidP="00E620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E62091" w:rsidRPr="00647371" w:rsidRDefault="00E62091" w:rsidP="00E62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с </w:t>
      </w:r>
      <w:r w:rsidR="00CE5EB6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Конституцией Российской Федерацией, </w:t>
      </w:r>
      <w:r w:rsidR="00052394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федеральным законодательством, законодательством Ленинградской области</w:t>
      </w:r>
      <w:r w:rsidR="00CE5EB6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на основании части 3 статьи 44 Федерального закона от 6 октября 2003 года № 131-ФЗ «Об общих принципах организации местного самоуправления в Российской Федерации», совет депутатов </w:t>
      </w:r>
      <w:r w:rsidR="0038431B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Волошовского</w:t>
      </w:r>
      <w:r w:rsidR="00CE5EB6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сельского поселения</w:t>
      </w:r>
    </w:p>
    <w:p w:rsidR="00E62091" w:rsidRPr="00647371" w:rsidRDefault="00E62091" w:rsidP="00E620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E62091" w:rsidRPr="00647371" w:rsidRDefault="00E62091" w:rsidP="00E6209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7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</w:t>
      </w:r>
      <w:r w:rsidR="00CE5EB6" w:rsidRPr="00647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</w:t>
      </w:r>
      <w:r w:rsidRPr="00647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62091" w:rsidRPr="00647371" w:rsidRDefault="00E62091" w:rsidP="00E620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E62091" w:rsidRPr="00647371" w:rsidRDefault="00E62091" w:rsidP="00CE5E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 </w:t>
      </w:r>
      <w:r w:rsidR="00CE5EB6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Принять Устав муниципального образования </w:t>
      </w:r>
      <w:r w:rsidR="0038431B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Волошовс</w:t>
      </w:r>
      <w:r w:rsidR="00CE5EB6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кого сельского поселения </w:t>
      </w:r>
      <w:r w:rsidR="0038431B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Лужского</w:t>
      </w:r>
      <w:r w:rsidR="00CE5EB6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муниципального района Ленинградской области</w:t>
      </w:r>
      <w:r w:rsidR="00767A67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(далее - Устав муниципального образования)</w:t>
      </w:r>
      <w:r w:rsidR="00CE5EB6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согласно приложению к настоящему решению.</w:t>
      </w:r>
    </w:p>
    <w:p w:rsidR="00E62091" w:rsidRPr="00647371" w:rsidRDefault="006B7858" w:rsidP="00E620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="008520D2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E62091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Направить </w:t>
      </w:r>
      <w:r w:rsidR="00CE5EB6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Устав муниципального образования </w:t>
      </w:r>
      <w:r w:rsidR="00767A67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="00E62091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Главное управление </w:t>
      </w:r>
      <w:r w:rsidR="00767A67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Министерства юстиции</w:t>
      </w:r>
      <w:r w:rsidR="00E62091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Росси</w:t>
      </w:r>
      <w:r w:rsidR="00767A67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йской Федерации</w:t>
      </w:r>
      <w:r w:rsidR="00E62091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Санкт-Петербургу и Ленинградской области для государственной регистрации.</w:t>
      </w:r>
    </w:p>
    <w:p w:rsidR="00E62091" w:rsidRPr="00647371" w:rsidRDefault="006B7858" w:rsidP="00E620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E62091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767A67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Устав муниципального образования подлежит официальному опубликованию в официальном периодическом печатном издании - газета «</w:t>
      </w:r>
      <w:r w:rsidR="0038431B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Лужская правда. Волошовское сельское поселение</w:t>
      </w:r>
      <w:r w:rsidR="00767A67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после государственной регистрации.</w:t>
      </w:r>
    </w:p>
    <w:p w:rsidR="00767A67" w:rsidRPr="00647371" w:rsidRDefault="00767A67" w:rsidP="00E620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 Устав муниципального образования вступает в силу с момента официального опубликования.</w:t>
      </w:r>
    </w:p>
    <w:p w:rsidR="008520D2" w:rsidRPr="00647371" w:rsidRDefault="00ED433A" w:rsidP="00E620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="008520D2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767A67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Настоящее решение вступает в силу с момента принятия.</w:t>
      </w:r>
    </w:p>
    <w:p w:rsidR="006C3CCC" w:rsidRPr="00647371" w:rsidRDefault="00ED433A" w:rsidP="006C3C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="00E62091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proofErr w:type="gramStart"/>
      <w:r w:rsidR="00E62091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Контроль за</w:t>
      </w:r>
      <w:proofErr w:type="gramEnd"/>
      <w:r w:rsidR="00E62091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исполнением </w:t>
      </w:r>
      <w:r w:rsidR="00767A67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настоящего </w:t>
      </w:r>
      <w:r w:rsidR="00E62091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решения возложить на главу муниципального образования.</w:t>
      </w:r>
    </w:p>
    <w:p w:rsidR="006C3CCC" w:rsidRPr="00647371" w:rsidRDefault="006C3CCC" w:rsidP="006C3C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C3CCC" w:rsidRPr="00647371" w:rsidRDefault="006C3CCC" w:rsidP="006C3C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67A67" w:rsidRPr="00647371" w:rsidRDefault="00767A67" w:rsidP="006C3C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C3CCC" w:rsidRPr="00647371" w:rsidRDefault="00767A67" w:rsidP="006C3C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Глава муниципального образования,</w:t>
      </w:r>
    </w:p>
    <w:p w:rsidR="00767A67" w:rsidRPr="00647371" w:rsidRDefault="00767A67" w:rsidP="006C3C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исполняющий</w:t>
      </w:r>
      <w:proofErr w:type="gramEnd"/>
      <w:r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полномочия</w:t>
      </w:r>
    </w:p>
    <w:p w:rsidR="005B3FC2" w:rsidRDefault="00767A67" w:rsidP="006C3C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председателя совета депутатов                                                                            </w:t>
      </w:r>
      <w:r w:rsidR="0038431B" w:rsidRPr="006473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Г.В. Тирон</w:t>
      </w:r>
    </w:p>
    <w:p w:rsidR="005B3FC2" w:rsidRPr="005B3FC2" w:rsidRDefault="005B3FC2" w:rsidP="005B3FC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7A67" w:rsidRPr="005B3FC2" w:rsidRDefault="00767A67" w:rsidP="005B3FC2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67A67" w:rsidRPr="005B3FC2" w:rsidSect="006C3C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261" w:rsidRDefault="00994261" w:rsidP="00D17561">
      <w:pPr>
        <w:spacing w:after="0" w:line="240" w:lineRule="auto"/>
      </w:pPr>
      <w:r>
        <w:separator/>
      </w:r>
    </w:p>
  </w:endnote>
  <w:endnote w:type="continuationSeparator" w:id="0">
    <w:p w:rsidR="00994261" w:rsidRDefault="00994261" w:rsidP="00D1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FD" w:rsidRDefault="003A19F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FD" w:rsidRDefault="003A19F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FD" w:rsidRDefault="003A19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261" w:rsidRDefault="00994261" w:rsidP="00D17561">
      <w:pPr>
        <w:spacing w:after="0" w:line="240" w:lineRule="auto"/>
      </w:pPr>
      <w:r>
        <w:separator/>
      </w:r>
    </w:p>
  </w:footnote>
  <w:footnote w:type="continuationSeparator" w:id="0">
    <w:p w:rsidR="00994261" w:rsidRDefault="00994261" w:rsidP="00D17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FD" w:rsidRDefault="003A19F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FD" w:rsidRDefault="003A19F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FD" w:rsidRDefault="003A19F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2F0"/>
    <w:rsid w:val="00033FD4"/>
    <w:rsid w:val="00040C5B"/>
    <w:rsid w:val="00052394"/>
    <w:rsid w:val="00062B85"/>
    <w:rsid w:val="000E6322"/>
    <w:rsid w:val="001362F0"/>
    <w:rsid w:val="00281475"/>
    <w:rsid w:val="002E442F"/>
    <w:rsid w:val="0038431B"/>
    <w:rsid w:val="003A19FD"/>
    <w:rsid w:val="004503AD"/>
    <w:rsid w:val="005616E4"/>
    <w:rsid w:val="00565A34"/>
    <w:rsid w:val="005B343F"/>
    <w:rsid w:val="005B3FC2"/>
    <w:rsid w:val="00611546"/>
    <w:rsid w:val="00647371"/>
    <w:rsid w:val="00695BF8"/>
    <w:rsid w:val="006B7858"/>
    <w:rsid w:val="006C3CCC"/>
    <w:rsid w:val="00767A67"/>
    <w:rsid w:val="008520D2"/>
    <w:rsid w:val="00994261"/>
    <w:rsid w:val="00A221BE"/>
    <w:rsid w:val="00BB395C"/>
    <w:rsid w:val="00BC59B1"/>
    <w:rsid w:val="00CB2532"/>
    <w:rsid w:val="00CE5EB6"/>
    <w:rsid w:val="00D17561"/>
    <w:rsid w:val="00D45C40"/>
    <w:rsid w:val="00E62091"/>
    <w:rsid w:val="00E80F3E"/>
    <w:rsid w:val="00ED433A"/>
    <w:rsid w:val="00F1628A"/>
    <w:rsid w:val="00FD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756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1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561"/>
  </w:style>
  <w:style w:type="paragraph" w:styleId="a7">
    <w:name w:val="footer"/>
    <w:basedOn w:val="a"/>
    <w:link w:val="a8"/>
    <w:uiPriority w:val="99"/>
    <w:unhideWhenUsed/>
    <w:rsid w:val="00D1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561"/>
  </w:style>
  <w:style w:type="paragraph" w:styleId="a9">
    <w:name w:val="footnote text"/>
    <w:basedOn w:val="a"/>
    <w:link w:val="aa"/>
    <w:uiPriority w:val="99"/>
    <w:semiHidden/>
    <w:unhideWhenUsed/>
    <w:rsid w:val="00CE5EB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E5EB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E5E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533E5-C17C-4BFB-8621-C8E97CFDC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днс</cp:lastModifiedBy>
  <cp:revision>16</cp:revision>
  <cp:lastPrinted>2024-08-09T14:25:00Z</cp:lastPrinted>
  <dcterms:created xsi:type="dcterms:W3CDTF">2022-08-26T08:04:00Z</dcterms:created>
  <dcterms:modified xsi:type="dcterms:W3CDTF">2024-08-11T14:59:00Z</dcterms:modified>
</cp:coreProperties>
</file>